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853" w:rsidRPr="004C6152" w:rsidRDefault="002437E5" w:rsidP="002437E5">
      <w:pPr>
        <w:pStyle w:val="ConsPlusNormal"/>
        <w:jc w:val="center"/>
        <w:outlineLvl w:val="0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                            </w:t>
      </w:r>
      <w:r w:rsidR="00BE3853" w:rsidRPr="004C6152">
        <w:rPr>
          <w:rFonts w:ascii="PT Astra Serif" w:hAnsi="PT Astra Serif" w:cs="Times New Roman"/>
          <w:sz w:val="24"/>
          <w:szCs w:val="24"/>
        </w:rPr>
        <w:t xml:space="preserve">Приложение № </w:t>
      </w:r>
      <w:r w:rsidR="00090EB4">
        <w:rPr>
          <w:rFonts w:ascii="PT Astra Serif" w:hAnsi="PT Astra Serif" w:cs="Times New Roman"/>
          <w:sz w:val="24"/>
          <w:szCs w:val="24"/>
        </w:rPr>
        <w:t>19</w:t>
      </w:r>
    </w:p>
    <w:p w:rsidR="00090EB4" w:rsidRPr="00090EB4" w:rsidRDefault="00090EB4" w:rsidP="00090EB4">
      <w:pPr>
        <w:pStyle w:val="ConsPlusNormal"/>
        <w:ind w:firstLine="5670"/>
        <w:jc w:val="center"/>
        <w:rPr>
          <w:rFonts w:ascii="PT Astra Serif" w:hAnsi="PT Astra Serif"/>
          <w:sz w:val="24"/>
          <w:szCs w:val="24"/>
        </w:rPr>
      </w:pPr>
      <w:r w:rsidRPr="00090EB4">
        <w:rPr>
          <w:rFonts w:ascii="PT Astra Serif" w:hAnsi="PT Astra Serif"/>
          <w:sz w:val="24"/>
          <w:szCs w:val="24"/>
        </w:rPr>
        <w:t>к решению Собрания представителей</w:t>
      </w:r>
    </w:p>
    <w:p w:rsidR="00090EB4" w:rsidRPr="00090EB4" w:rsidRDefault="00090EB4" w:rsidP="00090EB4">
      <w:pPr>
        <w:pStyle w:val="ConsPlusNormal"/>
        <w:ind w:firstLine="5670"/>
        <w:jc w:val="center"/>
        <w:rPr>
          <w:rFonts w:ascii="PT Astra Serif" w:hAnsi="PT Astra Serif"/>
          <w:sz w:val="24"/>
          <w:szCs w:val="24"/>
        </w:rPr>
      </w:pPr>
      <w:r w:rsidRPr="00090EB4">
        <w:rPr>
          <w:rFonts w:ascii="PT Astra Serif" w:hAnsi="PT Astra Serif"/>
          <w:sz w:val="24"/>
          <w:szCs w:val="24"/>
        </w:rPr>
        <w:t>«О бюджете   муниципального образования</w:t>
      </w:r>
    </w:p>
    <w:p w:rsidR="00090EB4" w:rsidRPr="00090EB4" w:rsidRDefault="00090EB4" w:rsidP="00090EB4">
      <w:pPr>
        <w:pStyle w:val="ConsPlusNormal"/>
        <w:ind w:firstLine="5670"/>
        <w:jc w:val="center"/>
        <w:rPr>
          <w:rFonts w:ascii="PT Astra Serif" w:hAnsi="PT Astra Serif"/>
          <w:sz w:val="24"/>
          <w:szCs w:val="24"/>
        </w:rPr>
      </w:pPr>
      <w:proofErr w:type="spellStart"/>
      <w:r w:rsidRPr="00090EB4">
        <w:rPr>
          <w:rFonts w:ascii="PT Astra Serif" w:hAnsi="PT Astra Serif"/>
          <w:sz w:val="24"/>
          <w:szCs w:val="24"/>
        </w:rPr>
        <w:t>Воловский</w:t>
      </w:r>
      <w:proofErr w:type="spellEnd"/>
      <w:r w:rsidRPr="00090EB4">
        <w:rPr>
          <w:rFonts w:ascii="PT Astra Serif" w:hAnsi="PT Astra Serif"/>
          <w:sz w:val="24"/>
          <w:szCs w:val="24"/>
        </w:rPr>
        <w:t xml:space="preserve"> район на 2021 год и </w:t>
      </w:r>
      <w:proofErr w:type="gramStart"/>
      <w:r w:rsidRPr="00090EB4">
        <w:rPr>
          <w:rFonts w:ascii="PT Astra Serif" w:hAnsi="PT Astra Serif"/>
          <w:sz w:val="24"/>
          <w:szCs w:val="24"/>
        </w:rPr>
        <w:t>на</w:t>
      </w:r>
      <w:proofErr w:type="gramEnd"/>
    </w:p>
    <w:p w:rsidR="00090EB4" w:rsidRPr="00090EB4" w:rsidRDefault="00090EB4" w:rsidP="00090EB4">
      <w:pPr>
        <w:pStyle w:val="ConsPlusNormal"/>
        <w:ind w:firstLine="5670"/>
        <w:jc w:val="center"/>
        <w:rPr>
          <w:rFonts w:ascii="PT Astra Serif" w:hAnsi="PT Astra Serif"/>
          <w:sz w:val="24"/>
          <w:szCs w:val="24"/>
        </w:rPr>
      </w:pPr>
      <w:r w:rsidRPr="00090EB4">
        <w:rPr>
          <w:rFonts w:ascii="PT Astra Serif" w:hAnsi="PT Astra Serif"/>
          <w:sz w:val="24"/>
          <w:szCs w:val="24"/>
        </w:rPr>
        <w:t>плановый период 2022  и 2023 годов»</w:t>
      </w:r>
    </w:p>
    <w:p w:rsidR="00090EB4" w:rsidRPr="00090EB4" w:rsidRDefault="00090EB4" w:rsidP="00090EB4">
      <w:pPr>
        <w:pStyle w:val="ConsPlusNormal"/>
        <w:ind w:firstLine="5670"/>
        <w:jc w:val="center"/>
        <w:rPr>
          <w:rFonts w:ascii="PT Astra Serif" w:hAnsi="PT Astra Serif"/>
          <w:sz w:val="24"/>
          <w:szCs w:val="24"/>
        </w:rPr>
      </w:pPr>
      <w:r w:rsidRPr="00090EB4">
        <w:rPr>
          <w:rFonts w:ascii="PT Astra Serif" w:hAnsi="PT Astra Serif"/>
          <w:sz w:val="24"/>
          <w:szCs w:val="24"/>
        </w:rPr>
        <w:t xml:space="preserve">от </w:t>
      </w:r>
      <w:r w:rsidR="002437E5">
        <w:rPr>
          <w:rFonts w:ascii="PT Astra Serif" w:hAnsi="PT Astra Serif"/>
          <w:sz w:val="24"/>
          <w:szCs w:val="24"/>
        </w:rPr>
        <w:t xml:space="preserve">18.12.2020 года </w:t>
      </w:r>
      <w:r w:rsidRPr="00090EB4">
        <w:rPr>
          <w:rFonts w:ascii="PT Astra Serif" w:hAnsi="PT Astra Serif"/>
          <w:sz w:val="24"/>
          <w:szCs w:val="24"/>
        </w:rPr>
        <w:t xml:space="preserve"> №</w:t>
      </w:r>
      <w:r w:rsidR="002437E5">
        <w:rPr>
          <w:rFonts w:ascii="PT Astra Serif" w:hAnsi="PT Astra Serif"/>
          <w:sz w:val="24"/>
          <w:szCs w:val="24"/>
        </w:rPr>
        <w:t xml:space="preserve"> 31-1</w:t>
      </w:r>
    </w:p>
    <w:p w:rsidR="00BE3853" w:rsidRPr="004C6152" w:rsidRDefault="00BE3853" w:rsidP="00BE3853">
      <w:pPr>
        <w:pStyle w:val="ConsPlusNormal"/>
        <w:jc w:val="both"/>
        <w:rPr>
          <w:rFonts w:ascii="PT Astra Serif" w:hAnsi="PT Astra Serif" w:cs="Times New Roman"/>
        </w:rPr>
      </w:pPr>
    </w:p>
    <w:p w:rsidR="00BE3853" w:rsidRPr="004C6152" w:rsidRDefault="00BE3853" w:rsidP="00BE3853">
      <w:pPr>
        <w:pStyle w:val="ConsPlusTitle"/>
        <w:jc w:val="center"/>
        <w:rPr>
          <w:rFonts w:ascii="PT Astra Serif" w:hAnsi="PT Astra Serif" w:cs="Times New Roman"/>
        </w:rPr>
      </w:pPr>
    </w:p>
    <w:p w:rsidR="00BE3853" w:rsidRPr="004C6152" w:rsidRDefault="00BE3853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>Программа</w:t>
      </w:r>
    </w:p>
    <w:p w:rsidR="00BE3853" w:rsidRPr="004C6152" w:rsidRDefault="00090EB4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муниципальных</w:t>
      </w:r>
      <w:r w:rsidR="00BE3853" w:rsidRPr="004C6152">
        <w:rPr>
          <w:rFonts w:ascii="PT Astra Serif" w:hAnsi="PT Astra Serif" w:cs="Times New Roman"/>
          <w:sz w:val="24"/>
          <w:szCs w:val="24"/>
        </w:rPr>
        <w:t xml:space="preserve"> гарантий </w:t>
      </w:r>
      <w:r>
        <w:rPr>
          <w:rFonts w:ascii="PT Astra Serif" w:hAnsi="PT Astra Serif" w:cs="Times New Roman"/>
          <w:sz w:val="24"/>
          <w:szCs w:val="24"/>
        </w:rPr>
        <w:t xml:space="preserve">муниципального образования </w:t>
      </w:r>
      <w:proofErr w:type="spellStart"/>
      <w:r>
        <w:rPr>
          <w:rFonts w:ascii="PT Astra Serif" w:hAnsi="PT Astra Serif" w:cs="Times New Roman"/>
          <w:sz w:val="24"/>
          <w:szCs w:val="24"/>
        </w:rPr>
        <w:t>Воловский</w:t>
      </w:r>
      <w:proofErr w:type="spellEnd"/>
      <w:r>
        <w:rPr>
          <w:rFonts w:ascii="PT Astra Serif" w:hAnsi="PT Astra Serif" w:cs="Times New Roman"/>
          <w:sz w:val="24"/>
          <w:szCs w:val="24"/>
        </w:rPr>
        <w:t xml:space="preserve"> район</w:t>
      </w:r>
      <w:r w:rsidR="00BE3853" w:rsidRPr="004C6152">
        <w:rPr>
          <w:rFonts w:ascii="PT Astra Serif" w:hAnsi="PT Astra Serif" w:cs="Times New Roman"/>
          <w:sz w:val="24"/>
          <w:szCs w:val="24"/>
        </w:rPr>
        <w:t xml:space="preserve"> в валюте Российской Федерации </w:t>
      </w:r>
    </w:p>
    <w:p w:rsidR="00BE3853" w:rsidRPr="004C6152" w:rsidRDefault="00BE3853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 xml:space="preserve">на 2021 год и </w:t>
      </w:r>
      <w:r w:rsidR="00F05482">
        <w:rPr>
          <w:rFonts w:ascii="PT Astra Serif" w:hAnsi="PT Astra Serif" w:cs="Times New Roman"/>
          <w:sz w:val="24"/>
          <w:szCs w:val="24"/>
        </w:rPr>
        <w:t xml:space="preserve">на </w:t>
      </w:r>
      <w:bookmarkStart w:id="0" w:name="_GoBack"/>
      <w:bookmarkEnd w:id="0"/>
      <w:r w:rsidRPr="004C6152">
        <w:rPr>
          <w:rFonts w:ascii="PT Astra Serif" w:hAnsi="PT Astra Serif" w:cs="Times New Roman"/>
          <w:sz w:val="24"/>
          <w:szCs w:val="24"/>
        </w:rPr>
        <w:t>плановый период 2022 и 2023 годов</w:t>
      </w:r>
    </w:p>
    <w:p w:rsidR="00BE3853" w:rsidRPr="004C6152" w:rsidRDefault="00BE3853" w:rsidP="00BE3853">
      <w:pPr>
        <w:pStyle w:val="ConsPlusTitle"/>
        <w:jc w:val="center"/>
        <w:outlineLvl w:val="1"/>
        <w:rPr>
          <w:rFonts w:ascii="PT Astra Serif" w:hAnsi="PT Astra Serif" w:cs="Times New Roman"/>
          <w:sz w:val="24"/>
          <w:szCs w:val="24"/>
        </w:rPr>
      </w:pPr>
    </w:p>
    <w:p w:rsidR="00BE3853" w:rsidRPr="004C6152" w:rsidRDefault="00BE3853" w:rsidP="00BE3853">
      <w:pPr>
        <w:pStyle w:val="ConsPlusTitle"/>
        <w:jc w:val="center"/>
        <w:outlineLvl w:val="1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 xml:space="preserve">1. Перечень подлежащих предоставлению </w:t>
      </w:r>
      <w:r w:rsidR="00090EB4">
        <w:rPr>
          <w:rFonts w:ascii="PT Astra Serif" w:hAnsi="PT Astra Serif" w:cs="Times New Roman"/>
          <w:sz w:val="24"/>
          <w:szCs w:val="24"/>
        </w:rPr>
        <w:t>муниципальных</w:t>
      </w:r>
    </w:p>
    <w:p w:rsidR="00BE3853" w:rsidRPr="004C6152" w:rsidRDefault="00BE3853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 xml:space="preserve">гарантий </w:t>
      </w:r>
      <w:r w:rsidR="00090EB4">
        <w:rPr>
          <w:rFonts w:ascii="PT Astra Serif" w:hAnsi="PT Astra Serif" w:cs="Times New Roman"/>
          <w:sz w:val="24"/>
          <w:szCs w:val="24"/>
        </w:rPr>
        <w:t xml:space="preserve">муниципального образования </w:t>
      </w:r>
      <w:proofErr w:type="spellStart"/>
      <w:r w:rsidR="00090EB4">
        <w:rPr>
          <w:rFonts w:ascii="PT Astra Serif" w:hAnsi="PT Astra Serif" w:cs="Times New Roman"/>
          <w:sz w:val="24"/>
          <w:szCs w:val="24"/>
        </w:rPr>
        <w:t>Воловский</w:t>
      </w:r>
      <w:proofErr w:type="spellEnd"/>
      <w:r w:rsidR="00090EB4">
        <w:rPr>
          <w:rFonts w:ascii="PT Astra Serif" w:hAnsi="PT Astra Serif" w:cs="Times New Roman"/>
          <w:sz w:val="24"/>
          <w:szCs w:val="24"/>
        </w:rPr>
        <w:t xml:space="preserve"> район</w:t>
      </w:r>
      <w:r w:rsidRPr="004C6152">
        <w:rPr>
          <w:rFonts w:ascii="PT Astra Serif" w:hAnsi="PT Astra Serif" w:cs="Times New Roman"/>
          <w:sz w:val="24"/>
          <w:szCs w:val="24"/>
        </w:rPr>
        <w:t xml:space="preserve"> в 2021 - 2023 годах</w:t>
      </w:r>
    </w:p>
    <w:p w:rsidR="00BE3853" w:rsidRPr="004C6152" w:rsidRDefault="00BE3853" w:rsidP="00BE3853">
      <w:pPr>
        <w:pStyle w:val="ConsPlusNormal"/>
        <w:jc w:val="right"/>
        <w:rPr>
          <w:rFonts w:ascii="PT Astra Serif" w:hAnsi="PT Astra Serif" w:cs="Times New Roman"/>
          <w:sz w:val="24"/>
          <w:szCs w:val="24"/>
        </w:rPr>
      </w:pPr>
    </w:p>
    <w:tbl>
      <w:tblPr>
        <w:tblW w:w="1034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76"/>
        <w:gridCol w:w="1701"/>
        <w:gridCol w:w="709"/>
        <w:gridCol w:w="709"/>
        <w:gridCol w:w="708"/>
        <w:gridCol w:w="1418"/>
        <w:gridCol w:w="1843"/>
        <w:gridCol w:w="1984"/>
      </w:tblGrid>
      <w:tr w:rsidR="00BE3853" w:rsidRPr="004C6152" w:rsidTr="004A6BA4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Цель </w:t>
            </w:r>
            <w:proofErr w:type="spellStart"/>
            <w:r w:rsidRPr="004C6152">
              <w:rPr>
                <w:rFonts w:ascii="PT Astra Serif" w:hAnsi="PT Astra Serif" w:cs="Times New Roman"/>
                <w:sz w:val="24"/>
                <w:szCs w:val="24"/>
              </w:rPr>
              <w:t>гарантиро-вания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Категория, наименование принципала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Объем предоставляемых гарантий, рублей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Обеспечение исполнения обязательств принципала по удовлетворению регрессных требований гаранта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090EB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Иные условия предоставления и исполнения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муниципальных 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гарантий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="00090EB4">
              <w:rPr>
                <w:rFonts w:ascii="PT Astra Serif" w:hAnsi="PT Astra Serif" w:cs="Times New Roman"/>
                <w:sz w:val="24"/>
                <w:szCs w:val="24"/>
              </w:rPr>
              <w:t>Воловский</w:t>
            </w:r>
            <w:proofErr w:type="spellEnd"/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 район</w:t>
            </w:r>
          </w:p>
        </w:tc>
      </w:tr>
      <w:tr w:rsidR="00BE3853" w:rsidRPr="004C6152" w:rsidTr="004A6BA4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2021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E3853" w:rsidRPr="004C6152" w:rsidTr="004A6BA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</w:tr>
      <w:tr w:rsidR="00BE3853" w:rsidRPr="004C6152" w:rsidTr="004A6BA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</w:tr>
    </w:tbl>
    <w:p w:rsidR="00BE3853" w:rsidRPr="004C6152" w:rsidRDefault="00BE3853" w:rsidP="00BE3853">
      <w:pPr>
        <w:pStyle w:val="ConsPlusTitle"/>
        <w:jc w:val="center"/>
        <w:outlineLvl w:val="1"/>
        <w:rPr>
          <w:rFonts w:ascii="PT Astra Serif" w:hAnsi="PT Astra Serif" w:cs="Times New Roman"/>
          <w:sz w:val="24"/>
          <w:szCs w:val="24"/>
        </w:rPr>
      </w:pPr>
    </w:p>
    <w:p w:rsidR="00BE3853" w:rsidRPr="004C6152" w:rsidRDefault="00BE3853" w:rsidP="00BE3853">
      <w:pPr>
        <w:pStyle w:val="ConsPlusTitle"/>
        <w:jc w:val="center"/>
        <w:outlineLvl w:val="1"/>
        <w:rPr>
          <w:rFonts w:ascii="PT Astra Serif" w:hAnsi="PT Astra Serif" w:cs="Times New Roman"/>
          <w:sz w:val="24"/>
          <w:szCs w:val="24"/>
        </w:rPr>
      </w:pPr>
    </w:p>
    <w:p w:rsidR="00BE3853" w:rsidRPr="004C6152" w:rsidRDefault="00BE3853" w:rsidP="00BE3853">
      <w:pPr>
        <w:pStyle w:val="ConsPlusTitle"/>
        <w:jc w:val="center"/>
        <w:outlineLvl w:val="1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>2. Общий объем бюджетных ассигнований,</w:t>
      </w:r>
    </w:p>
    <w:p w:rsidR="00BE3853" w:rsidRPr="004C6152" w:rsidRDefault="00BE3853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 xml:space="preserve">предусмотренных на исполнение </w:t>
      </w:r>
      <w:r w:rsidR="00090EB4">
        <w:rPr>
          <w:rFonts w:ascii="PT Astra Serif" w:hAnsi="PT Astra Serif" w:cs="Times New Roman"/>
          <w:sz w:val="24"/>
          <w:szCs w:val="24"/>
        </w:rPr>
        <w:t xml:space="preserve">муниципальных </w:t>
      </w:r>
      <w:r w:rsidRPr="004C6152">
        <w:rPr>
          <w:rFonts w:ascii="PT Astra Serif" w:hAnsi="PT Astra Serif" w:cs="Times New Roman"/>
          <w:sz w:val="24"/>
          <w:szCs w:val="24"/>
        </w:rPr>
        <w:t>гарантий</w:t>
      </w:r>
    </w:p>
    <w:p w:rsidR="00BE3853" w:rsidRPr="004C6152" w:rsidRDefault="00090EB4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муниципального образования </w:t>
      </w:r>
      <w:proofErr w:type="spellStart"/>
      <w:r>
        <w:rPr>
          <w:rFonts w:ascii="PT Astra Serif" w:hAnsi="PT Astra Serif" w:cs="Times New Roman"/>
          <w:sz w:val="24"/>
          <w:szCs w:val="24"/>
        </w:rPr>
        <w:t>Воловский</w:t>
      </w:r>
      <w:proofErr w:type="spellEnd"/>
      <w:r>
        <w:rPr>
          <w:rFonts w:ascii="PT Astra Serif" w:hAnsi="PT Astra Serif" w:cs="Times New Roman"/>
          <w:sz w:val="24"/>
          <w:szCs w:val="24"/>
        </w:rPr>
        <w:t xml:space="preserve"> район</w:t>
      </w:r>
      <w:r w:rsidR="00BE3853" w:rsidRPr="004C6152">
        <w:rPr>
          <w:rFonts w:ascii="PT Astra Serif" w:hAnsi="PT Astra Serif" w:cs="Times New Roman"/>
          <w:sz w:val="24"/>
          <w:szCs w:val="24"/>
        </w:rPr>
        <w:t xml:space="preserve"> по возможным гарантийным случаям</w:t>
      </w:r>
    </w:p>
    <w:p w:rsidR="00BE3853" w:rsidRPr="004C6152" w:rsidRDefault="00BE3853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>в 2021 - 2023 годах</w:t>
      </w:r>
    </w:p>
    <w:p w:rsidR="00BE3853" w:rsidRPr="004C6152" w:rsidRDefault="00BE3853" w:rsidP="00BE3853">
      <w:pPr>
        <w:pStyle w:val="ConsPlusNormal"/>
        <w:jc w:val="right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1034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49"/>
        <w:gridCol w:w="2014"/>
        <w:gridCol w:w="1842"/>
        <w:gridCol w:w="1843"/>
      </w:tblGrid>
      <w:tr w:rsidR="00BE3853" w:rsidRPr="004C6152" w:rsidTr="004A6BA4">
        <w:tc>
          <w:tcPr>
            <w:tcW w:w="4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090EB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Исполнение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муниципальных 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гарантий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="00090EB4">
              <w:rPr>
                <w:rFonts w:ascii="PT Astra Serif" w:hAnsi="PT Astra Serif" w:cs="Times New Roman"/>
                <w:sz w:val="24"/>
                <w:szCs w:val="24"/>
              </w:rPr>
              <w:t>Воловский</w:t>
            </w:r>
            <w:proofErr w:type="spellEnd"/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090EB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Объем бюджетных ассигнований на исполнение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муниципальных 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гарантий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="00090EB4">
              <w:rPr>
                <w:rFonts w:ascii="PT Astra Serif" w:hAnsi="PT Astra Serif" w:cs="Times New Roman"/>
                <w:sz w:val="24"/>
                <w:szCs w:val="24"/>
              </w:rPr>
              <w:t>Воловский</w:t>
            </w:r>
            <w:proofErr w:type="spellEnd"/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 район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 по возможным гарантийным случаям </w:t>
            </w:r>
          </w:p>
        </w:tc>
      </w:tr>
      <w:tr w:rsidR="00BE3853" w:rsidRPr="004C6152" w:rsidTr="004A6BA4">
        <w:tc>
          <w:tcPr>
            <w:tcW w:w="4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2021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</w:tr>
      <w:tr w:rsidR="00BE3853" w:rsidRPr="004C6152" w:rsidTr="004A6BA4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090EB4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За счет </w:t>
            </w:r>
            <w:proofErr w:type="gramStart"/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источников финансирования дефицита бюджета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>муниципального образования</w:t>
            </w:r>
            <w:proofErr w:type="gramEnd"/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proofErr w:type="spellStart"/>
            <w:r w:rsidR="00090EB4">
              <w:rPr>
                <w:rFonts w:ascii="PT Astra Serif" w:hAnsi="PT Astra Serif" w:cs="Times New Roman"/>
                <w:sz w:val="24"/>
                <w:szCs w:val="24"/>
              </w:rPr>
              <w:t>Воловский</w:t>
            </w:r>
            <w:proofErr w:type="spellEnd"/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</w:tr>
    </w:tbl>
    <w:p w:rsidR="00BE3853" w:rsidRPr="004C6152" w:rsidRDefault="00BE3853" w:rsidP="00BE3853">
      <w:pPr>
        <w:pStyle w:val="ConsPlusNormal"/>
        <w:jc w:val="both"/>
        <w:rPr>
          <w:rFonts w:ascii="PT Astra Serif" w:hAnsi="PT Astra Serif" w:cs="Times New Roman"/>
          <w:sz w:val="24"/>
          <w:szCs w:val="24"/>
        </w:rPr>
      </w:pPr>
    </w:p>
    <w:sectPr w:rsidR="00BE3853" w:rsidRPr="004C6152" w:rsidSect="00482E7E"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37E5" w:rsidRDefault="002437E5" w:rsidP="002437E5">
      <w:pPr>
        <w:spacing w:after="0" w:line="240" w:lineRule="auto"/>
      </w:pPr>
      <w:r>
        <w:separator/>
      </w:r>
    </w:p>
  </w:endnote>
  <w:endnote w:type="continuationSeparator" w:id="1">
    <w:p w:rsidR="002437E5" w:rsidRDefault="002437E5" w:rsidP="00243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207" w:usb1="5000204B" w:usb2="00000020" w:usb3="00000000" w:csb0="00000097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37E5" w:rsidRDefault="002437E5" w:rsidP="002437E5">
      <w:pPr>
        <w:spacing w:after="0" w:line="240" w:lineRule="auto"/>
      </w:pPr>
      <w:r>
        <w:separator/>
      </w:r>
    </w:p>
  </w:footnote>
  <w:footnote w:type="continuationSeparator" w:id="1">
    <w:p w:rsidR="002437E5" w:rsidRDefault="002437E5" w:rsidP="002437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3853"/>
    <w:rsid w:val="00090EB4"/>
    <w:rsid w:val="001B22BD"/>
    <w:rsid w:val="002437E5"/>
    <w:rsid w:val="00482E7E"/>
    <w:rsid w:val="004C6152"/>
    <w:rsid w:val="0053136D"/>
    <w:rsid w:val="0080086C"/>
    <w:rsid w:val="00BE3853"/>
    <w:rsid w:val="00EE4BFE"/>
    <w:rsid w:val="00F054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85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38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E38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2437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437E5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437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437E5"/>
    <w:rPr>
      <w:rFonts w:eastAsiaTheme="minorEastAsia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230</Words>
  <Characters>1316</Characters>
  <Application>Microsoft Office Word</Application>
  <DocSecurity>0</DocSecurity>
  <Lines>10</Lines>
  <Paragraphs>3</Paragraphs>
  <ScaleCrop>false</ScaleCrop>
  <Company>Reanimator Extreme Edition</Company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Ирина Валериевна</dc:creator>
  <cp:lastModifiedBy>TIK</cp:lastModifiedBy>
  <cp:revision>4</cp:revision>
  <dcterms:created xsi:type="dcterms:W3CDTF">2020-11-10T13:20:00Z</dcterms:created>
  <dcterms:modified xsi:type="dcterms:W3CDTF">2021-01-11T20:32:00Z</dcterms:modified>
</cp:coreProperties>
</file>